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65CA5EAD" w14:textId="77777777" w:rsidR="00BB0123" w:rsidRDefault="00073673">
      <w:pPr>
        <w:pStyle w:val="Ttulo1"/>
        <w:spacing w:before="0" w:after="0" w:line="240" w:lineRule="auto"/>
        <w:jc w:val="center"/>
        <w:rPr>
          <w:rFonts w:ascii="Montserrat" w:eastAsia="Montserrat" w:hAnsi="Montserrat" w:cs="Montserrat"/>
          <w:b/>
          <w:sz w:val="28"/>
          <w:szCs w:val="28"/>
        </w:rPr>
      </w:pPr>
      <w:bookmarkStart w:id="0" w:name="_jhlu3gqhbdmx" w:colFirst="0" w:colLast="0"/>
      <w:bookmarkEnd w:id="0"/>
      <w:r>
        <w:rPr>
          <w:rFonts w:ascii="Montserrat" w:eastAsia="Montserrat" w:hAnsi="Montserrat" w:cs="Montserrat"/>
          <w:b/>
          <w:sz w:val="28"/>
          <w:szCs w:val="28"/>
        </w:rPr>
        <w:t>TUTORIAL: PROMPTS PARA ELABORAÇÃO DO ESTUDO TÉCNICO PRELIMINAR (ETP)</w:t>
      </w:r>
    </w:p>
    <w:p w14:paraId="65CA5EAE" w14:textId="77777777" w:rsidR="00BB0123" w:rsidRDefault="00073673">
      <w:pPr>
        <w:spacing w:line="240" w:lineRule="auto"/>
        <w:jc w:val="center"/>
        <w:rPr>
          <w:rFonts w:ascii="Montserrat Medium" w:eastAsia="Montserrat Medium" w:hAnsi="Montserrat Medium" w:cs="Montserrat Medium"/>
          <w:sz w:val="28"/>
          <w:szCs w:val="28"/>
        </w:rPr>
      </w:pPr>
      <w:r>
        <w:rPr>
          <w:rFonts w:ascii="Montserrat" w:eastAsia="Montserrat" w:hAnsi="Montserrat" w:cs="Montserrat"/>
          <w:sz w:val="28"/>
          <w:szCs w:val="28"/>
        </w:rPr>
        <w:t xml:space="preserve">IAs Generativas: </w:t>
      </w:r>
      <w:hyperlink r:id="rId7">
        <w:r>
          <w:rPr>
            <w:rFonts w:ascii="Montserrat Medium" w:eastAsia="Montserrat Medium" w:hAnsi="Montserrat Medium" w:cs="Montserrat Medium"/>
            <w:color w:val="1155CC"/>
            <w:sz w:val="28"/>
            <w:szCs w:val="28"/>
            <w:u w:val="single"/>
          </w:rPr>
          <w:t>ChatGPT</w:t>
        </w:r>
      </w:hyperlink>
      <w:r>
        <w:rPr>
          <w:rFonts w:ascii="Montserrat Medium" w:eastAsia="Montserrat Medium" w:hAnsi="Montserrat Medium" w:cs="Montserrat Medium"/>
          <w:sz w:val="28"/>
          <w:szCs w:val="28"/>
        </w:rPr>
        <w:t xml:space="preserve">, </w:t>
      </w:r>
      <w:hyperlink r:id="rId8">
        <w:r>
          <w:rPr>
            <w:rFonts w:ascii="Montserrat Medium" w:eastAsia="Montserrat Medium" w:hAnsi="Montserrat Medium" w:cs="Montserrat Medium"/>
            <w:color w:val="1155CC"/>
            <w:sz w:val="28"/>
            <w:szCs w:val="28"/>
            <w:u w:val="single"/>
          </w:rPr>
          <w:t>Gemini</w:t>
        </w:r>
      </w:hyperlink>
      <w:r>
        <w:rPr>
          <w:rFonts w:ascii="Montserrat Medium" w:eastAsia="Montserrat Medium" w:hAnsi="Montserrat Medium" w:cs="Montserrat Medium"/>
          <w:sz w:val="28"/>
          <w:szCs w:val="28"/>
        </w:rPr>
        <w:t xml:space="preserve"> e </w:t>
      </w:r>
      <w:hyperlink r:id="rId9">
        <w:r>
          <w:rPr>
            <w:rFonts w:ascii="Montserrat Medium" w:eastAsia="Montserrat Medium" w:hAnsi="Montserrat Medium" w:cs="Montserrat Medium"/>
            <w:color w:val="1155CC"/>
            <w:sz w:val="28"/>
            <w:szCs w:val="28"/>
            <w:u w:val="single"/>
          </w:rPr>
          <w:t>Copilot</w:t>
        </w:r>
      </w:hyperlink>
    </w:p>
    <w:p w14:paraId="65CA5EAF" w14:textId="77777777" w:rsidR="00BB0123" w:rsidRDefault="00BB0123">
      <w:pPr>
        <w:spacing w:line="240" w:lineRule="auto"/>
        <w:rPr>
          <w:rFonts w:ascii="Montserrat" w:eastAsia="Montserrat" w:hAnsi="Montserrat" w:cs="Montserrat"/>
          <w:b/>
        </w:rPr>
      </w:pPr>
    </w:p>
    <w:p w14:paraId="65CA5EB0" w14:textId="77777777" w:rsidR="00BB0123" w:rsidRDefault="00BB0123">
      <w:pPr>
        <w:spacing w:line="240" w:lineRule="auto"/>
        <w:jc w:val="right"/>
        <w:rPr>
          <w:rFonts w:ascii="Montserrat Medium" w:eastAsia="Montserrat Medium" w:hAnsi="Montserrat Medium" w:cs="Montserrat Medium"/>
          <w:sz w:val="18"/>
          <w:szCs w:val="18"/>
        </w:rPr>
      </w:pPr>
    </w:p>
    <w:p w14:paraId="65CA5EB1" w14:textId="7F3C7958" w:rsidR="00BB0123" w:rsidRDefault="00000000">
      <w:pPr>
        <w:spacing w:line="240" w:lineRule="auto"/>
        <w:jc w:val="right"/>
        <w:rPr>
          <w:rFonts w:ascii="Montserrat" w:eastAsia="Montserrat" w:hAnsi="Montserrat" w:cs="Montserrat"/>
          <w:b/>
          <w:shd w:val="clear" w:color="auto" w:fill="F1C232"/>
        </w:rPr>
      </w:pPr>
      <w:r>
        <w:pict w14:anchorId="65CA5F22">
          <v:rect id="_x0000_i1025" style="width:0;height:1.5pt" o:hralign="center" o:hrstd="t" o:hr="t" fillcolor="#a0a0a0" stroked="f"/>
        </w:pict>
      </w:r>
      <w:r w:rsidR="00073673">
        <w:rPr>
          <w:rFonts w:ascii="Montserrat Medium" w:eastAsia="Montserrat Medium" w:hAnsi="Montserrat Medium" w:cs="Montserrat Medium"/>
          <w:sz w:val="18"/>
          <w:szCs w:val="18"/>
        </w:rPr>
        <w:t xml:space="preserve">Versão: </w:t>
      </w:r>
      <w:r w:rsidR="00DB4254">
        <w:rPr>
          <w:rFonts w:ascii="Montserrat Medium" w:eastAsia="Montserrat Medium" w:hAnsi="Montserrat Medium" w:cs="Montserrat Medium"/>
          <w:sz w:val="18"/>
          <w:szCs w:val="18"/>
        </w:rPr>
        <w:t>0</w:t>
      </w:r>
      <w:r w:rsidR="00E822D2">
        <w:rPr>
          <w:rFonts w:ascii="Montserrat Medium" w:eastAsia="Montserrat Medium" w:hAnsi="Montserrat Medium" w:cs="Montserrat Medium"/>
          <w:sz w:val="18"/>
          <w:szCs w:val="18"/>
        </w:rPr>
        <w:t>7</w:t>
      </w:r>
      <w:r w:rsidR="00DB4254">
        <w:rPr>
          <w:rFonts w:ascii="Montserrat Medium" w:eastAsia="Montserrat Medium" w:hAnsi="Montserrat Medium" w:cs="Montserrat Medium"/>
          <w:sz w:val="18"/>
          <w:szCs w:val="18"/>
        </w:rPr>
        <w:t>/04/2025</w:t>
      </w:r>
    </w:p>
    <w:p w14:paraId="65CA5EB2" w14:textId="77777777" w:rsidR="00BB0123" w:rsidRDefault="00073673">
      <w:pPr>
        <w:spacing w:line="240" w:lineRule="auto"/>
        <w:rPr>
          <w:rFonts w:ascii="Montserrat" w:eastAsia="Montserrat" w:hAnsi="Montserrat" w:cs="Montserrat"/>
          <w:b/>
        </w:rPr>
      </w:pPr>
      <w:r>
        <w:rPr>
          <w:rFonts w:ascii="Montserrat" w:eastAsia="Montserrat" w:hAnsi="Montserrat" w:cs="Montserrat"/>
          <w:b/>
        </w:rPr>
        <w:t xml:space="preserve">ORIENTAÇÕES DE COMO UTILIZAR OS PROMPTS NOS MODELOS DE IA: </w:t>
      </w:r>
    </w:p>
    <w:p w14:paraId="65CA5EB3" w14:textId="77777777" w:rsidR="00BB0123" w:rsidRDefault="00BB0123">
      <w:pPr>
        <w:spacing w:line="240" w:lineRule="auto"/>
        <w:rPr>
          <w:rFonts w:ascii="Montserrat" w:eastAsia="Montserrat" w:hAnsi="Montserrat" w:cs="Montserrat"/>
          <w:b/>
          <w:sz w:val="24"/>
          <w:szCs w:val="24"/>
        </w:rPr>
      </w:pPr>
    </w:p>
    <w:p w14:paraId="65CA5EB4" w14:textId="77777777" w:rsidR="00BB0123" w:rsidRDefault="00073673">
      <w:pPr>
        <w:numPr>
          <w:ilvl w:val="0"/>
          <w:numId w:val="1"/>
        </w:numPr>
        <w:spacing w:line="240" w:lineRule="auto"/>
        <w:jc w:val="both"/>
        <w:rPr>
          <w:rFonts w:ascii="Montserrat Medium" w:eastAsia="Montserrat Medium" w:hAnsi="Montserrat Medium" w:cs="Montserrat Medium"/>
          <w:sz w:val="20"/>
          <w:szCs w:val="20"/>
        </w:rPr>
      </w:pPr>
      <w:r>
        <w:rPr>
          <w:rFonts w:ascii="Montserrat Medium" w:eastAsia="Montserrat Medium" w:hAnsi="Montserrat Medium" w:cs="Montserrat Medium"/>
          <w:sz w:val="20"/>
          <w:szCs w:val="20"/>
        </w:rPr>
        <w:t>Opte pelo ChatGPT ou Gemini, conforme o objeto. Use o Copilot no caso de respostas insuficientes;</w:t>
      </w:r>
    </w:p>
    <w:p w14:paraId="65CA5EB5" w14:textId="77777777" w:rsidR="00BB0123" w:rsidRDefault="00073673">
      <w:pPr>
        <w:numPr>
          <w:ilvl w:val="0"/>
          <w:numId w:val="1"/>
        </w:numPr>
        <w:spacing w:line="240" w:lineRule="auto"/>
        <w:jc w:val="both"/>
        <w:rPr>
          <w:rFonts w:ascii="Montserrat Medium" w:eastAsia="Montserrat Medium" w:hAnsi="Montserrat Medium" w:cs="Montserrat Medium"/>
          <w:color w:val="1155CC"/>
          <w:sz w:val="20"/>
          <w:szCs w:val="20"/>
        </w:rPr>
      </w:pPr>
      <w:r>
        <w:rPr>
          <w:rFonts w:ascii="Montserrat Medium" w:eastAsia="Montserrat Medium" w:hAnsi="Montserrat Medium" w:cs="Montserrat Medium"/>
          <w:color w:val="1155CC"/>
          <w:sz w:val="20"/>
          <w:szCs w:val="20"/>
        </w:rPr>
        <w:t>Altere o objeto da contratação, o órgão/entidade a ser atendido e o contexto, se houver;</w:t>
      </w:r>
    </w:p>
    <w:p w14:paraId="65CA5EB6" w14:textId="77777777" w:rsidR="00BB0123" w:rsidRDefault="00073673">
      <w:pPr>
        <w:numPr>
          <w:ilvl w:val="0"/>
          <w:numId w:val="1"/>
        </w:numPr>
        <w:spacing w:line="240" w:lineRule="auto"/>
        <w:jc w:val="both"/>
        <w:rPr>
          <w:rFonts w:ascii="Montserrat Medium" w:eastAsia="Montserrat Medium" w:hAnsi="Montserrat Medium" w:cs="Montserrat Medium"/>
          <w:sz w:val="20"/>
          <w:szCs w:val="20"/>
        </w:rPr>
      </w:pPr>
      <w:r>
        <w:rPr>
          <w:rFonts w:ascii="Montserrat Medium" w:eastAsia="Montserrat Medium" w:hAnsi="Montserrat Medium" w:cs="Montserrat Medium"/>
          <w:sz w:val="20"/>
          <w:szCs w:val="20"/>
        </w:rPr>
        <w:t>Copie e cole no ChatGPT ou Gemini o texto do prompt desde “Atue como..” até as instruções do elemento #1;</w:t>
      </w:r>
    </w:p>
    <w:p w14:paraId="65CA5EB7" w14:textId="77777777" w:rsidR="00BB0123" w:rsidRDefault="00073673">
      <w:pPr>
        <w:numPr>
          <w:ilvl w:val="0"/>
          <w:numId w:val="1"/>
        </w:numPr>
        <w:spacing w:line="240" w:lineRule="auto"/>
        <w:jc w:val="both"/>
        <w:rPr>
          <w:rFonts w:ascii="Montserrat Medium" w:eastAsia="Montserrat Medium" w:hAnsi="Montserrat Medium" w:cs="Montserrat Medium"/>
          <w:sz w:val="20"/>
          <w:szCs w:val="20"/>
        </w:rPr>
      </w:pPr>
      <w:r>
        <w:rPr>
          <w:rFonts w:ascii="Montserrat Medium" w:eastAsia="Montserrat Medium" w:hAnsi="Montserrat Medium" w:cs="Montserrat Medium"/>
          <w:sz w:val="20"/>
          <w:szCs w:val="20"/>
        </w:rPr>
        <w:t>Após a resposta da IA para o primeiro elemento, copie, cole o texto dos demais e suas respectivas instruções, um de cada vez, sempre após cada resposta do modelo;</w:t>
      </w:r>
    </w:p>
    <w:p w14:paraId="65CA5EB8" w14:textId="77777777" w:rsidR="00BB0123" w:rsidRDefault="00073673">
      <w:pPr>
        <w:numPr>
          <w:ilvl w:val="0"/>
          <w:numId w:val="1"/>
        </w:numPr>
        <w:spacing w:line="240" w:lineRule="auto"/>
        <w:jc w:val="both"/>
        <w:rPr>
          <w:rFonts w:ascii="Montserrat Medium" w:eastAsia="Montserrat Medium" w:hAnsi="Montserrat Medium" w:cs="Montserrat Medium"/>
          <w:sz w:val="20"/>
          <w:szCs w:val="20"/>
        </w:rPr>
      </w:pPr>
      <w:r>
        <w:rPr>
          <w:rFonts w:ascii="Montserrat Medium" w:eastAsia="Montserrat Medium" w:hAnsi="Montserrat Medium" w:cs="Montserrat Medium"/>
          <w:sz w:val="20"/>
          <w:szCs w:val="20"/>
        </w:rPr>
        <w:t>Para justificar a não descrição de elemento facultativo</w:t>
      </w:r>
      <w:r>
        <w:rPr>
          <w:rFonts w:ascii="Montserrat" w:eastAsia="Montserrat" w:hAnsi="Montserrat" w:cs="Montserrat"/>
          <w:b/>
          <w:sz w:val="20"/>
          <w:szCs w:val="20"/>
        </w:rPr>
        <w:t xml:space="preserve"> </w:t>
      </w:r>
      <w:r>
        <w:rPr>
          <w:rFonts w:ascii="Montserrat Medium" w:eastAsia="Montserrat Medium" w:hAnsi="Montserrat Medium" w:cs="Montserrat Medium"/>
          <w:sz w:val="20"/>
          <w:szCs w:val="20"/>
        </w:rPr>
        <w:t xml:space="preserve">(ex: no caso de bens e serviços comuns), utilize os prompts de justificativa na cor </w:t>
      </w:r>
      <w:r>
        <w:rPr>
          <w:rFonts w:ascii="Montserrat Medium" w:eastAsia="Montserrat Medium" w:hAnsi="Montserrat Medium" w:cs="Montserrat Medium"/>
          <w:color w:val="FF0000"/>
          <w:sz w:val="20"/>
          <w:szCs w:val="20"/>
        </w:rPr>
        <w:t>vermelha</w:t>
      </w:r>
      <w:r>
        <w:rPr>
          <w:rFonts w:ascii="Montserrat Medium" w:eastAsia="Montserrat Medium" w:hAnsi="Montserrat Medium" w:cs="Montserrat Medium"/>
          <w:sz w:val="20"/>
          <w:szCs w:val="20"/>
        </w:rPr>
        <w:t xml:space="preserve">. </w:t>
      </w:r>
    </w:p>
    <w:p w14:paraId="65CA5EB9" w14:textId="77777777" w:rsidR="00BB0123" w:rsidRDefault="00BB0123">
      <w:pPr>
        <w:spacing w:line="240" w:lineRule="auto"/>
        <w:rPr>
          <w:rFonts w:ascii="Montserrat Medium" w:eastAsia="Montserrat Medium" w:hAnsi="Montserrat Medium" w:cs="Montserrat Medium"/>
          <w:sz w:val="20"/>
          <w:szCs w:val="20"/>
        </w:rPr>
      </w:pPr>
    </w:p>
    <w:p w14:paraId="65CA5EBA" w14:textId="77777777" w:rsidR="00BB0123" w:rsidRDefault="00000000">
      <w:pPr>
        <w:spacing w:line="240" w:lineRule="auto"/>
        <w:rPr>
          <w:rFonts w:ascii="Montserrat Medium" w:eastAsia="Montserrat Medium" w:hAnsi="Montserrat Medium" w:cs="Montserrat Medium"/>
          <w:sz w:val="20"/>
          <w:szCs w:val="20"/>
          <w:shd w:val="clear" w:color="auto" w:fill="F1C232"/>
        </w:rPr>
      </w:pPr>
      <w:r>
        <w:pict w14:anchorId="65CA5F23">
          <v:rect id="_x0000_i1026" style="width:0;height:1.5pt" o:hralign="center" o:hrstd="t" o:hr="t" fillcolor="#a0a0a0" stroked="f"/>
        </w:pict>
      </w:r>
    </w:p>
    <w:p w14:paraId="65CA5EBB" w14:textId="77777777" w:rsidR="00BB0123" w:rsidRDefault="00BB0123">
      <w:pPr>
        <w:spacing w:line="240" w:lineRule="auto"/>
        <w:rPr>
          <w:rFonts w:ascii="Montserrat Medium" w:eastAsia="Montserrat Medium" w:hAnsi="Montserrat Medium" w:cs="Montserrat Medium"/>
          <w:sz w:val="20"/>
          <w:szCs w:val="20"/>
        </w:rPr>
      </w:pPr>
    </w:p>
    <w:p w14:paraId="65CA5EBC" w14:textId="77777777" w:rsidR="00BB0123" w:rsidRDefault="00BB0123">
      <w:pPr>
        <w:spacing w:line="240" w:lineRule="auto"/>
        <w:rPr>
          <w:rFonts w:ascii="Montserrat Medium" w:eastAsia="Montserrat Medium" w:hAnsi="Montserrat Medium" w:cs="Montserrat Medium"/>
          <w:sz w:val="20"/>
          <w:szCs w:val="20"/>
        </w:rPr>
      </w:pPr>
    </w:p>
    <w:p w14:paraId="65CA5EBD" w14:textId="77777777" w:rsidR="00BB0123" w:rsidRDefault="00073673">
      <w:pPr>
        <w:spacing w:line="240" w:lineRule="auto"/>
        <w:rPr>
          <w:rFonts w:ascii="Montserrat" w:eastAsia="Montserrat" w:hAnsi="Montserrat" w:cs="Montserrat"/>
          <w:b/>
          <w:sz w:val="20"/>
          <w:szCs w:val="20"/>
        </w:rPr>
      </w:pPr>
      <w:r>
        <w:rPr>
          <w:rFonts w:ascii="Montserrat" w:eastAsia="Montserrat" w:hAnsi="Montserrat" w:cs="Montserrat"/>
          <w:b/>
          <w:sz w:val="20"/>
          <w:szCs w:val="20"/>
        </w:rPr>
        <w:t>PROMPTS DE COMANDO PARA ELABORAÇÃO DO ETP</w:t>
      </w:r>
    </w:p>
    <w:p w14:paraId="65CA5EBE" w14:textId="77777777" w:rsidR="00BB0123" w:rsidRDefault="00BB0123">
      <w:pPr>
        <w:spacing w:line="240" w:lineRule="auto"/>
        <w:rPr>
          <w:rFonts w:ascii="Montserrat Medium" w:eastAsia="Montserrat Medium" w:hAnsi="Montserrat Medium" w:cs="Montserrat Medium"/>
          <w:sz w:val="20"/>
          <w:szCs w:val="20"/>
        </w:rPr>
      </w:pPr>
    </w:p>
    <w:tbl>
      <w:tblPr>
        <w:tblStyle w:val="a"/>
        <w:tblW w:w="12039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479"/>
        <w:gridCol w:w="10560"/>
      </w:tblGrid>
      <w:tr w:rsidR="00BB0123" w14:paraId="65CA5EC1" w14:textId="77777777" w:rsidTr="00300564">
        <w:tc>
          <w:tcPr>
            <w:tcW w:w="1479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B6D7A8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CA5EBF" w14:textId="77777777" w:rsidR="00BB0123" w:rsidRDefault="0007367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Montserrat" w:eastAsia="Montserrat" w:hAnsi="Montserrat" w:cs="Montserrat"/>
                <w:b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sz w:val="20"/>
                <w:szCs w:val="20"/>
              </w:rPr>
              <w:t>Elemento</w:t>
            </w:r>
          </w:p>
        </w:tc>
        <w:tc>
          <w:tcPr>
            <w:tcW w:w="10560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B6D7A8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CA5EC0" w14:textId="77777777" w:rsidR="00BB0123" w:rsidRDefault="0007367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Montserrat" w:eastAsia="Montserrat" w:hAnsi="Montserrat" w:cs="Montserrat"/>
                <w:b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sz w:val="20"/>
                <w:szCs w:val="20"/>
              </w:rPr>
              <w:t>Prompt</w:t>
            </w:r>
          </w:p>
        </w:tc>
      </w:tr>
      <w:tr w:rsidR="00BB0123" w14:paraId="65CA5ECC" w14:textId="77777777" w:rsidTr="00300564">
        <w:trPr>
          <w:trHeight w:val="4035"/>
        </w:trPr>
        <w:tc>
          <w:tcPr>
            <w:tcW w:w="1479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CA5EC2" w14:textId="77777777" w:rsidR="00BB0123" w:rsidRDefault="0007367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Montserrat" w:eastAsia="Montserrat" w:hAnsi="Montserrat" w:cs="Montserrat"/>
                <w:b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sz w:val="20"/>
                <w:szCs w:val="20"/>
              </w:rPr>
              <w:t>1</w:t>
            </w:r>
          </w:p>
        </w:tc>
        <w:tc>
          <w:tcPr>
            <w:tcW w:w="10560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6EA077" w14:textId="26C7D948" w:rsidR="00612A81" w:rsidRPr="00A67DB0" w:rsidRDefault="00612A81" w:rsidP="00612A81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Atue como agente de contratação pública, especialista em pesquisar preços.</w:t>
            </w:r>
          </w:p>
          <w:p w14:paraId="310EE2A1" w14:textId="77777777" w:rsidR="00612A81" w:rsidRDefault="00612A81" w:rsidP="00612A81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  <w:p w14:paraId="2318F575" w14:textId="584E6B18" w:rsidR="00612A81" w:rsidRDefault="00612A81" w:rsidP="00612A81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A pesquisa de preços é uma etapa do planejamento de uma contratação pública que estima o preço </w:t>
            </w:r>
            <w:r w:rsidR="00A67DB0">
              <w:rPr>
                <w:rFonts w:ascii="Montserrat Medium" w:eastAsia="Montserrat Medium" w:hAnsi="Montserrat Medium" w:cs="Montserrat Medium"/>
                <w:sz w:val="20"/>
                <w:szCs w:val="20"/>
              </w:rPr>
              <w:t>dos itens a serem adquiridos pela Administração Pública.</w:t>
            </w:r>
          </w:p>
          <w:p w14:paraId="0F8D6179" w14:textId="77777777" w:rsidR="00612A81" w:rsidRDefault="00612A81" w:rsidP="00612A81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  <w:p w14:paraId="65CA5ECB" w14:textId="199625C3" w:rsidR="00283E47" w:rsidRPr="004B3D13" w:rsidRDefault="00612A81" w:rsidP="00E129FA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A sua tarefa é </w:t>
            </w:r>
            <w:r w:rsidR="0005466D" w:rsidRPr="00A67DB0">
              <w:rPr>
                <w:rFonts w:ascii="Montserrat Medium" w:eastAsia="Montserrat Medium" w:hAnsi="Montserrat Medium" w:cs="Montserrat Medium"/>
                <w:sz w:val="20"/>
                <w:szCs w:val="20"/>
              </w:rPr>
              <w:t>analis</w:t>
            </w:r>
            <w:r w:rsidR="00A67DB0" w:rsidRPr="00A67DB0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ar os </w:t>
            </w:r>
            <w:r w:rsidR="0005466D" w:rsidRPr="00A67DB0">
              <w:rPr>
                <w:rFonts w:ascii="Montserrat Medium" w:eastAsia="Montserrat Medium" w:hAnsi="Montserrat Medium" w:cs="Montserrat Medium"/>
                <w:sz w:val="20"/>
                <w:szCs w:val="20"/>
              </w:rPr>
              <w:t>dados</w:t>
            </w:r>
            <w:r w:rsidR="005F2C2F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de </w:t>
            </w:r>
            <w:r w:rsidR="005F2C2F" w:rsidRPr="005F2C2F">
              <w:rPr>
                <w:rFonts w:ascii="Montserrat Medium" w:eastAsia="Montserrat Medium" w:hAnsi="Montserrat Medium" w:cs="Montserrat Medium"/>
                <w:sz w:val="20"/>
                <w:szCs w:val="20"/>
              </w:rPr>
              <w:t>2.0_Exercicio_Pesquisa_Preco_Professor_SergioNeiva_Dipirona.xlsx</w:t>
            </w:r>
            <w:r w:rsidR="009D16AE">
              <w:rPr>
                <w:rFonts w:ascii="Montserrat Medium" w:eastAsia="Montserrat Medium" w:hAnsi="Montserrat Medium" w:cs="Montserrat Medium"/>
                <w:sz w:val="20"/>
                <w:szCs w:val="20"/>
              </w:rPr>
              <w:t>.</w:t>
            </w:r>
          </w:p>
        </w:tc>
      </w:tr>
      <w:tr w:rsidR="00E75F60" w14:paraId="2242EAF9" w14:textId="77777777" w:rsidTr="0064726D">
        <w:trPr>
          <w:trHeight w:val="22"/>
        </w:trPr>
        <w:tc>
          <w:tcPr>
            <w:tcW w:w="1479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030F31" w14:textId="7C3D2420" w:rsidR="00E75F60" w:rsidRDefault="00E75F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Montserrat" w:eastAsia="Montserrat" w:hAnsi="Montserrat" w:cs="Montserrat"/>
                <w:b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sz w:val="20"/>
                <w:szCs w:val="20"/>
              </w:rPr>
              <w:lastRenderedPageBreak/>
              <w:t>2</w:t>
            </w:r>
          </w:p>
        </w:tc>
        <w:tc>
          <w:tcPr>
            <w:tcW w:w="10560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4F13E1" w14:textId="77777777" w:rsidR="00E75F60" w:rsidRDefault="00E75F60" w:rsidP="00612A81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Gere um gráfico boxplot dos preços.</w:t>
            </w:r>
          </w:p>
          <w:p w14:paraId="4FBF224D" w14:textId="77777777" w:rsidR="00E75F60" w:rsidRDefault="00E75F60" w:rsidP="00612A81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  <w:p w14:paraId="286ABF8A" w14:textId="501A3B34" w:rsidR="00E75F60" w:rsidRDefault="00E75F60" w:rsidP="00612A81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Gere um gráfico boxplot dos preços sem ou</w:t>
            </w:r>
            <w:r w:rsidR="00571E55">
              <w:rPr>
                <w:rFonts w:ascii="Montserrat Medium" w:eastAsia="Montserrat Medium" w:hAnsi="Montserrat Medium" w:cs="Montserrat Medium"/>
                <w:sz w:val="20"/>
                <w:szCs w:val="20"/>
              </w:rPr>
              <w:t>tliers.</w:t>
            </w:r>
          </w:p>
        </w:tc>
      </w:tr>
      <w:tr w:rsidR="00571E55" w14:paraId="47B8A2F5" w14:textId="77777777" w:rsidTr="00B5361B">
        <w:trPr>
          <w:trHeight w:val="637"/>
        </w:trPr>
        <w:tc>
          <w:tcPr>
            <w:tcW w:w="1479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59D765" w14:textId="0E2287D3" w:rsidR="00571E55" w:rsidRDefault="00FA107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Montserrat" w:eastAsia="Montserrat" w:hAnsi="Montserrat" w:cs="Montserrat"/>
                <w:b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sz w:val="20"/>
                <w:szCs w:val="20"/>
              </w:rPr>
              <w:t>3</w:t>
            </w:r>
          </w:p>
        </w:tc>
        <w:tc>
          <w:tcPr>
            <w:tcW w:w="10560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A9308E" w14:textId="599860A6" w:rsidR="00B824DD" w:rsidRDefault="00B3690C" w:rsidP="00612A81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 w:rsidRPr="00736AF2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Considerando a amostra 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completa 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c</w:t>
            </w:r>
            <w:r w:rsidRPr="00736AF2">
              <w:rPr>
                <w:rFonts w:ascii="Montserrat Medium" w:eastAsia="Montserrat Medium" w:hAnsi="Montserrat Medium" w:cs="Montserrat Medium"/>
                <w:sz w:val="20"/>
                <w:szCs w:val="20"/>
              </w:rPr>
              <w:t>alcule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:</w:t>
            </w:r>
            <w:r w:rsidRPr="00736AF2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a Mediana; a Média; o Desvio Padrão; e o Coeficiente de Variação dos Preços Unitários.</w:t>
            </w:r>
          </w:p>
        </w:tc>
      </w:tr>
      <w:tr w:rsidR="00BB0123" w14:paraId="65CA5EE0" w14:textId="77777777" w:rsidTr="00300564">
        <w:tc>
          <w:tcPr>
            <w:tcW w:w="1479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CA5EDB" w14:textId="387D7E10" w:rsidR="00BB0123" w:rsidRDefault="00691E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Montserrat" w:eastAsia="Montserrat" w:hAnsi="Montserrat" w:cs="Montserrat"/>
                <w:b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sz w:val="20"/>
                <w:szCs w:val="20"/>
              </w:rPr>
              <w:t>4</w:t>
            </w:r>
          </w:p>
        </w:tc>
        <w:tc>
          <w:tcPr>
            <w:tcW w:w="10560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13B078" w14:textId="04046A53" w:rsidR="002B6254" w:rsidRDefault="00A67DB0" w:rsidP="002B6254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 w:rsidRPr="00A67DB0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</w:t>
            </w:r>
            <w:r w:rsidR="002B6254" w:rsidRPr="00A67DB0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Exclua </w:t>
            </w:r>
            <w:r w:rsidR="002B6254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as </w:t>
            </w:r>
            <w:r w:rsidR="002B6254" w:rsidRPr="00A67DB0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linhas </w:t>
            </w:r>
            <w:r w:rsidR="002B6254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dos dados </w:t>
            </w:r>
            <w:r w:rsidR="004F0822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nos extremos </w:t>
            </w:r>
            <w:r w:rsidR="00731313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até que </w:t>
            </w:r>
            <w:r w:rsidR="00703320">
              <w:rPr>
                <w:rFonts w:ascii="Montserrat Medium" w:eastAsia="Montserrat Medium" w:hAnsi="Montserrat Medium" w:cs="Montserrat Medium"/>
                <w:sz w:val="20"/>
                <w:szCs w:val="20"/>
              </w:rPr>
              <w:t>o coeficiente de variação dos preços unitários</w:t>
            </w:r>
            <w:r w:rsidR="00731313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se</w:t>
            </w:r>
            <w:r w:rsidR="00E0522C">
              <w:rPr>
                <w:rFonts w:ascii="Montserrat Medium" w:eastAsia="Montserrat Medium" w:hAnsi="Montserrat Medium" w:cs="Montserrat Medium"/>
                <w:sz w:val="20"/>
                <w:szCs w:val="20"/>
              </w:rPr>
              <w:t>j</w:t>
            </w:r>
            <w:r w:rsidR="00731313">
              <w:rPr>
                <w:rFonts w:ascii="Montserrat Medium" w:eastAsia="Montserrat Medium" w:hAnsi="Montserrat Medium" w:cs="Montserrat Medium"/>
                <w:sz w:val="20"/>
                <w:szCs w:val="20"/>
              </w:rPr>
              <w:t>a menor que 25%.</w:t>
            </w:r>
          </w:p>
          <w:p w14:paraId="746F9249" w14:textId="77777777" w:rsidR="0072227E" w:rsidRDefault="0072227E" w:rsidP="002B6254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  <w:p w14:paraId="15E6E03D" w14:textId="77777777" w:rsidR="0072227E" w:rsidRPr="0072227E" w:rsidRDefault="0072227E" w:rsidP="0072227E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b/>
                <w:bCs/>
                <w:color w:val="4F81BD" w:themeColor="accent1"/>
                <w:sz w:val="20"/>
                <w:szCs w:val="20"/>
              </w:rPr>
            </w:pPr>
            <w:r w:rsidRPr="0072227E">
              <w:rPr>
                <w:rFonts w:ascii="Montserrat Medium" w:eastAsia="Montserrat Medium" w:hAnsi="Montserrat Medium" w:cs="Montserrat Medium"/>
                <w:b/>
                <w:bCs/>
                <w:color w:val="4F81BD" w:themeColor="accent1"/>
                <w:sz w:val="20"/>
                <w:szCs w:val="20"/>
              </w:rPr>
              <w:t>Apresente em uma tabela os registros removidos.</w:t>
            </w:r>
          </w:p>
          <w:p w14:paraId="65CA5EDF" w14:textId="5FB22A76" w:rsidR="002B6254" w:rsidRDefault="002B6254" w:rsidP="00A67DB0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</w:tc>
      </w:tr>
      <w:tr w:rsidR="001F3F1F" w14:paraId="290A3538" w14:textId="77777777" w:rsidTr="00300564">
        <w:tc>
          <w:tcPr>
            <w:tcW w:w="1479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EF605F" w14:textId="07A8760C" w:rsidR="001F3F1F" w:rsidRDefault="001F3F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Montserrat" w:eastAsia="Montserrat" w:hAnsi="Montserrat" w:cs="Montserrat"/>
                <w:b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sz w:val="20"/>
                <w:szCs w:val="20"/>
              </w:rPr>
              <w:t>5</w:t>
            </w:r>
          </w:p>
        </w:tc>
        <w:tc>
          <w:tcPr>
            <w:tcW w:w="10560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40C2EC" w14:textId="209054E4" w:rsidR="001F3F1F" w:rsidRDefault="001F3F1F" w:rsidP="001F3F1F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b/>
                <w:bCs/>
                <w:color w:val="4F81BD" w:themeColor="accent1"/>
                <w:sz w:val="20"/>
                <w:szCs w:val="20"/>
              </w:rPr>
            </w:pP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Gere um novo gráfico boxplot com dados filtrados cujo coeficiente de variação é menor que 25%.</w:t>
            </w:r>
          </w:p>
          <w:p w14:paraId="3982C7D4" w14:textId="1EB6CDD4" w:rsidR="001F3F1F" w:rsidRDefault="001F3F1F" w:rsidP="001F3F1F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b/>
                <w:bCs/>
                <w:color w:val="4F81BD" w:themeColor="accent1"/>
                <w:sz w:val="20"/>
                <w:szCs w:val="20"/>
              </w:rPr>
            </w:pPr>
          </w:p>
          <w:p w14:paraId="6938DFAA" w14:textId="77777777" w:rsidR="001F3F1F" w:rsidRDefault="001F3F1F" w:rsidP="001F3F1F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b/>
                <w:bCs/>
                <w:color w:val="4F81BD" w:themeColor="accent1"/>
                <w:sz w:val="20"/>
                <w:szCs w:val="20"/>
              </w:rPr>
            </w:pPr>
          </w:p>
          <w:p w14:paraId="45E959D2" w14:textId="68DE8CAD" w:rsidR="001F3F1F" w:rsidRDefault="001F3F1F" w:rsidP="001F3F1F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Gere um novo gráfico boxplot com dados filtrados </w:t>
            </w:r>
            <w:r w:rsidRPr="00691E82">
              <w:rPr>
                <w:rFonts w:ascii="Montserrat Medium" w:eastAsia="Montserrat Medium" w:hAnsi="Montserrat Medium" w:cs="Montserrat Medium"/>
                <w:sz w:val="20"/>
                <w:szCs w:val="20"/>
              </w:rPr>
              <w:t>sem os outliers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cujo coeficiente de variação é menor que 25%.</w:t>
            </w:r>
          </w:p>
          <w:p w14:paraId="725103C3" w14:textId="77777777" w:rsidR="001F3F1F" w:rsidRPr="00A67DB0" w:rsidRDefault="001F3F1F" w:rsidP="002B6254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</w:tc>
      </w:tr>
      <w:tr w:rsidR="001F3F1F" w14:paraId="2B1DB91E" w14:textId="77777777" w:rsidTr="00300564">
        <w:tc>
          <w:tcPr>
            <w:tcW w:w="1479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0F27A1" w14:textId="2E5374B6" w:rsidR="001F3F1F" w:rsidRDefault="001F3F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Montserrat" w:eastAsia="Montserrat" w:hAnsi="Montserrat" w:cs="Montserrat"/>
                <w:b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sz w:val="20"/>
                <w:szCs w:val="20"/>
              </w:rPr>
              <w:t>6</w:t>
            </w:r>
          </w:p>
        </w:tc>
        <w:tc>
          <w:tcPr>
            <w:tcW w:w="10560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7037E9" w14:textId="1DFAA507" w:rsidR="001F3F1F" w:rsidRDefault="001F3F1F" w:rsidP="001F3F1F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 w:rsidRPr="00736AF2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Considerando a amostra 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filtrada</w:t>
            </w:r>
            <w:r w:rsidR="0033071B">
              <w:rPr>
                <w:rFonts w:ascii="Montserrat Medium" w:eastAsia="Montserrat Medium" w:hAnsi="Montserrat Medium" w:cs="Montserrat Medium"/>
                <w:sz w:val="20"/>
                <w:szCs w:val="20"/>
              </w:rPr>
              <w:t>,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cujo coeficiente de variação é menor que 25%</w:t>
            </w:r>
            <w:r w:rsidR="0033071B">
              <w:rPr>
                <w:rFonts w:ascii="Montserrat Medium" w:eastAsia="Montserrat Medium" w:hAnsi="Montserrat Medium" w:cs="Montserrat Medium"/>
                <w:sz w:val="20"/>
                <w:szCs w:val="20"/>
              </w:rPr>
              <w:t>, c</w:t>
            </w:r>
            <w:r w:rsidRPr="00736AF2">
              <w:rPr>
                <w:rFonts w:ascii="Montserrat Medium" w:eastAsia="Montserrat Medium" w:hAnsi="Montserrat Medium" w:cs="Montserrat Medium"/>
                <w:sz w:val="20"/>
                <w:szCs w:val="20"/>
              </w:rPr>
              <w:t>alcule</w:t>
            </w:r>
            <w:r w:rsidR="0033071B">
              <w:rPr>
                <w:rFonts w:ascii="Montserrat Medium" w:eastAsia="Montserrat Medium" w:hAnsi="Montserrat Medium" w:cs="Montserrat Medium"/>
                <w:sz w:val="20"/>
                <w:szCs w:val="20"/>
              </w:rPr>
              <w:t>:</w:t>
            </w:r>
            <w:r w:rsidRPr="00736AF2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a Mediana; a Média; o Desvio Padrão; e o Coeficiente de Variação dos Preços Unitários.</w:t>
            </w:r>
          </w:p>
        </w:tc>
      </w:tr>
      <w:tr w:rsidR="00BB0123" w14:paraId="65CA5EE6" w14:textId="77777777" w:rsidTr="00300564">
        <w:trPr>
          <w:trHeight w:val="1429"/>
        </w:trPr>
        <w:tc>
          <w:tcPr>
            <w:tcW w:w="1479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CA5EE1" w14:textId="70F3415C" w:rsidR="00BB0123" w:rsidRDefault="00262A8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Montserrat" w:eastAsia="Montserrat" w:hAnsi="Montserrat" w:cs="Montserrat"/>
                <w:b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sz w:val="20"/>
                <w:szCs w:val="20"/>
              </w:rPr>
              <w:t>7</w:t>
            </w:r>
          </w:p>
        </w:tc>
        <w:tc>
          <w:tcPr>
            <w:tcW w:w="10560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855CBB" w14:textId="2826CA42" w:rsidR="000D3631" w:rsidRDefault="000673A4" w:rsidP="00A67DB0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Realize uma</w:t>
            </w:r>
            <w:r w:rsidRPr="00A67DB0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regressão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</w:t>
            </w:r>
            <w:r w:rsidRPr="00A67DB0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de modo a estimar o preço unitário </w:t>
            </w:r>
            <w:r w:rsidR="00251A04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para um compra </w:t>
            </w:r>
            <w:r w:rsidR="00C008D3">
              <w:rPr>
                <w:rFonts w:ascii="Montserrat Medium" w:eastAsia="Montserrat Medium" w:hAnsi="Montserrat Medium" w:cs="Montserrat Medium"/>
                <w:sz w:val="20"/>
                <w:szCs w:val="20"/>
              </w:rPr>
              <w:t>Comprimidos</w:t>
            </w:r>
            <w:r w:rsidR="00251A04">
              <w:rPr>
                <w:rFonts w:ascii="Montserrat Medium" w:eastAsia="Montserrat Medium" w:hAnsi="Montserrat Medium" w:cs="Montserrat Medium"/>
                <w:sz w:val="20"/>
                <w:szCs w:val="20"/>
              </w:rPr>
              <w:t>.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</w:t>
            </w:r>
            <w:r w:rsidRPr="00A67DB0">
              <w:rPr>
                <w:rFonts w:ascii="Montserrat Medium" w:eastAsia="Montserrat Medium" w:hAnsi="Montserrat Medium" w:cs="Montserrat Medium"/>
                <w:sz w:val="20"/>
                <w:szCs w:val="20"/>
              </w:rPr>
              <w:t>Use, como variáve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is</w:t>
            </w:r>
            <w:r w:rsidRPr="00A67DB0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independentes, </w:t>
            </w:r>
            <w:r w:rsidR="00C008D3">
              <w:rPr>
                <w:rFonts w:ascii="Montserrat Medium" w:eastAsia="Montserrat Medium" w:hAnsi="Montserrat Medium" w:cs="Montserrat Medium"/>
                <w:sz w:val="20"/>
                <w:szCs w:val="20"/>
              </w:rPr>
              <w:t>o logaritmo da</w:t>
            </w:r>
            <w:r w:rsidRPr="00A67DB0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quantidade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, a UF, e a modalidade de licitação.</w:t>
            </w:r>
          </w:p>
          <w:p w14:paraId="356047EC" w14:textId="77777777" w:rsidR="000673A4" w:rsidRDefault="000673A4" w:rsidP="00A67DB0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  <w:p w14:paraId="699B431B" w14:textId="77777777" w:rsidR="00BB0123" w:rsidRDefault="000D3631" w:rsidP="00731313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Quais são as variáveis relevantes para a regressão?</w:t>
            </w:r>
          </w:p>
          <w:p w14:paraId="7FBE8342" w14:textId="77777777" w:rsidR="00F70FF1" w:rsidRDefault="00F70FF1" w:rsidP="00731313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  <w:p w14:paraId="6D149F32" w14:textId="26622770" w:rsidR="006228E4" w:rsidRDefault="006228E4" w:rsidP="006228E4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 w:rsidRPr="00F70FF1">
              <w:rPr>
                <w:rFonts w:ascii="Montserrat Medium" w:eastAsia="Montserrat Medium" w:hAnsi="Montserrat Medium" w:cs="Montserrat Medium"/>
                <w:sz w:val="20"/>
                <w:szCs w:val="20"/>
              </w:rPr>
              <w:t>Estime os pre</w:t>
            </w:r>
            <w:r w:rsidR="00C02FBB">
              <w:rPr>
                <w:rFonts w:ascii="Montserrat Medium" w:eastAsia="Montserrat Medium" w:hAnsi="Montserrat Medium" w:cs="Montserrat Medium"/>
                <w:sz w:val="20"/>
                <w:szCs w:val="20"/>
              </w:rPr>
              <w:t>ç</w:t>
            </w:r>
            <w:r w:rsidRPr="00F70FF1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os para comprar </w:t>
            </w:r>
            <w:r w:rsidR="0022137B"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&lt;quantidade&gt;</w:t>
            </w:r>
            <w:r w:rsidRPr="00F70FF1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</w:t>
            </w:r>
            <w:r w:rsidR="00C02FBB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para </w:t>
            </w:r>
            <w:r w:rsidR="0022137B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a </w:t>
            </w:r>
            <w:r w:rsidR="0022137B"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&lt;UF&gt;</w:t>
            </w:r>
            <w:r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.</w:t>
            </w:r>
          </w:p>
          <w:p w14:paraId="65CA5EE5" w14:textId="2B62280F" w:rsidR="00F70FF1" w:rsidRDefault="00F70FF1" w:rsidP="006228E4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</w:tc>
      </w:tr>
      <w:tr w:rsidR="00BB0123" w14:paraId="65CA5EEC" w14:textId="77777777" w:rsidTr="00300564">
        <w:tc>
          <w:tcPr>
            <w:tcW w:w="1479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CA5EE7" w14:textId="2F300239" w:rsidR="00BB0123" w:rsidRDefault="00262A8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Montserrat" w:eastAsia="Montserrat" w:hAnsi="Montserrat" w:cs="Montserrat"/>
                <w:b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sz w:val="20"/>
                <w:szCs w:val="20"/>
              </w:rPr>
              <w:t>8</w:t>
            </w:r>
          </w:p>
        </w:tc>
        <w:tc>
          <w:tcPr>
            <w:tcW w:w="10560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C7EEB1" w14:textId="77777777" w:rsidR="00571B18" w:rsidRDefault="00571B18" w:rsidP="00F22DF2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  <w:p w14:paraId="71822095" w14:textId="6D4AB771" w:rsidR="00262A8A" w:rsidRDefault="00262A8A" w:rsidP="00262A8A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 w:rsidRPr="00F70FF1">
              <w:rPr>
                <w:rFonts w:ascii="Montserrat Medium" w:eastAsia="Montserrat Medium" w:hAnsi="Montserrat Medium" w:cs="Montserrat Medium"/>
                <w:sz w:val="20"/>
                <w:szCs w:val="20"/>
              </w:rPr>
              <w:t>Estime os pre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ç</w:t>
            </w:r>
            <w:r w:rsidRPr="00F70FF1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os para comprar </w:t>
            </w:r>
            <w:r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&lt;quantidade</w:t>
            </w:r>
            <w:r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1</w:t>
            </w:r>
            <w:r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&gt;</w:t>
            </w:r>
            <w:r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 xml:space="preserve">, </w:t>
            </w:r>
            <w:r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&lt;quantidade</w:t>
            </w:r>
            <w:r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2</w:t>
            </w:r>
            <w:r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&gt;</w:t>
            </w:r>
            <w:r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 xml:space="preserve">, </w:t>
            </w:r>
            <w:r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&lt;quantidade</w:t>
            </w:r>
            <w:r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3</w:t>
            </w:r>
            <w:r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&gt;</w:t>
            </w:r>
            <w:r w:rsidRPr="00F70FF1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comprimidos</w:t>
            </w:r>
            <w:r w:rsidRPr="00F70FF1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para todas as Ufs da região </w:t>
            </w:r>
            <w:r w:rsidRPr="00B22F39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&lt;YYYY&gt;.</w:t>
            </w:r>
          </w:p>
          <w:p w14:paraId="2828F8AE" w14:textId="77777777" w:rsidR="00262A8A" w:rsidRDefault="00262A8A" w:rsidP="00262A8A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  <w:p w14:paraId="46D8EB20" w14:textId="205D9C9C" w:rsidR="00262A8A" w:rsidRDefault="00262A8A" w:rsidP="00262A8A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 w:rsidRPr="00F70FF1">
              <w:rPr>
                <w:rFonts w:ascii="Montserrat Medium" w:eastAsia="Montserrat Medium" w:hAnsi="Montserrat Medium" w:cs="Montserrat Medium"/>
                <w:sz w:val="20"/>
                <w:szCs w:val="20"/>
              </w:rPr>
              <w:t>Estime os pre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ç</w:t>
            </w:r>
            <w:r w:rsidRPr="00F70FF1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os para comprar </w:t>
            </w:r>
            <w:r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&lt;quantidade</w:t>
            </w:r>
            <w:r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1</w:t>
            </w:r>
            <w:r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&gt;</w:t>
            </w:r>
            <w:r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 xml:space="preserve">, </w:t>
            </w:r>
            <w:r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&lt;quantidade</w:t>
            </w:r>
            <w:r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2</w:t>
            </w:r>
            <w:r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&gt;</w:t>
            </w:r>
            <w:r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 xml:space="preserve">, </w:t>
            </w:r>
            <w:r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&lt;quantidade</w:t>
            </w:r>
            <w:r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3</w:t>
            </w:r>
            <w:r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&gt;</w:t>
            </w:r>
            <w:r w:rsidRPr="00F70FF1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comprimidos</w:t>
            </w:r>
            <w:r w:rsidRPr="00F70FF1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para </w:t>
            </w:r>
            <w:r w:rsidR="00DB58E5"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&lt;UF&gt;</w:t>
            </w:r>
            <w:r w:rsidR="00DB58E5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 xml:space="preserve"> 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em todas as modalidades de compra.</w:t>
            </w:r>
          </w:p>
          <w:p w14:paraId="1E6BD7B9" w14:textId="77777777" w:rsidR="002A7346" w:rsidRPr="00A67DB0" w:rsidRDefault="002A7346" w:rsidP="00A67DB0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  <w:p w14:paraId="65CA5EEB" w14:textId="482492D3" w:rsidR="00BB0123" w:rsidRDefault="00BB0123" w:rsidP="00A67DB0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</w:tc>
      </w:tr>
      <w:tr w:rsidR="00BB0123" w14:paraId="65CA5F01" w14:textId="77777777" w:rsidTr="00300564">
        <w:tc>
          <w:tcPr>
            <w:tcW w:w="1479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CA5EFB" w14:textId="3AC3680B" w:rsidR="00BB0123" w:rsidRDefault="00262A8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Montserrat" w:eastAsia="Montserrat" w:hAnsi="Montserrat" w:cs="Montserrat"/>
                <w:b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sz w:val="20"/>
                <w:szCs w:val="20"/>
              </w:rPr>
              <w:lastRenderedPageBreak/>
              <w:t>9</w:t>
            </w:r>
          </w:p>
        </w:tc>
        <w:tc>
          <w:tcPr>
            <w:tcW w:w="10560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D10099" w14:textId="3C56B625" w:rsidR="00A67DB0" w:rsidRPr="00A67DB0" w:rsidRDefault="00A67DB0" w:rsidP="00A67DB0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 w:rsidRPr="00A67DB0">
              <w:rPr>
                <w:rFonts w:ascii="Montserrat Medium" w:eastAsia="Montserrat Medium" w:hAnsi="Montserrat Medium" w:cs="Montserrat Medium"/>
                <w:sz w:val="20"/>
                <w:szCs w:val="20"/>
              </w:rPr>
              <w:t>Produza e exporte em Word um relatório da pesquisa de preços, para servir de formalização do procedimento, explicando toda a metodologia e os resultados obtidos, destacando os principais achados e recomendações.</w:t>
            </w:r>
          </w:p>
          <w:p w14:paraId="63B0D435" w14:textId="77777777" w:rsidR="00BB0123" w:rsidRDefault="00BB0123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  <w:p w14:paraId="07652E86" w14:textId="77777777" w:rsidR="006B2980" w:rsidRDefault="006B2980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  <w:p w14:paraId="3B91281F" w14:textId="77777777" w:rsidR="006B2980" w:rsidRDefault="006B2980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Insira no relatório dois anexos: a) os registros mantidos e b) os excluídos após a filtragem para reduzir o coeficiente de variação.</w:t>
            </w:r>
          </w:p>
          <w:p w14:paraId="65CA5F00" w14:textId="194D04E8" w:rsidR="00BF0755" w:rsidRDefault="00BF0755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</w:tc>
      </w:tr>
      <w:tr w:rsidR="00FE2F5D" w14:paraId="2D7AABCE" w14:textId="77777777" w:rsidTr="00300564">
        <w:tc>
          <w:tcPr>
            <w:tcW w:w="1479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7BE7DF" w14:textId="4D41CF0F" w:rsidR="00FE2F5D" w:rsidRDefault="00FE2F5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Montserrat" w:eastAsia="Montserrat" w:hAnsi="Montserrat" w:cs="Montserrat"/>
                <w:b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b/>
                <w:sz w:val="20"/>
                <w:szCs w:val="20"/>
              </w:rPr>
              <w:t>10</w:t>
            </w:r>
          </w:p>
        </w:tc>
        <w:tc>
          <w:tcPr>
            <w:tcW w:w="10560" w:type="dxa"/>
            <w:tcBorders>
              <w:top w:val="single" w:sz="8" w:space="0" w:color="999999"/>
              <w:left w:val="single" w:sz="8" w:space="0" w:color="999999"/>
              <w:bottom w:val="single" w:sz="8" w:space="0" w:color="999999"/>
              <w:right w:val="single" w:sz="8" w:space="0" w:color="999999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D8BBFB" w14:textId="6B5170DE" w:rsidR="00FE2F5D" w:rsidRPr="00A67DB0" w:rsidRDefault="00FE2F5D" w:rsidP="00FE2F5D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 w:rsidRPr="00A67DB0">
              <w:rPr>
                <w:rFonts w:ascii="Montserrat Medium" w:eastAsia="Montserrat Medium" w:hAnsi="Montserrat Medium" w:cs="Montserrat Medium"/>
                <w:sz w:val="20"/>
                <w:szCs w:val="20"/>
              </w:rPr>
              <w:t>Produza e exporte em Word um relatório da pesquisa de preços, para servir de formalização do procedimento, explicando toda a metodologia e os resultados obtidos, destacando os principais achados e recomendações.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Inclua os gráficos boxplot e estime o preço para a aquisição </w:t>
            </w:r>
            <w:r w:rsidRPr="00955C53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 xml:space="preserve">de </w:t>
            </w:r>
            <w:r w:rsidR="00955C53"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&lt;quantidade</w:t>
            </w:r>
            <w:r w:rsidR="00955C53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1</w:t>
            </w:r>
            <w:r w:rsidR="00955C53"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&gt;</w:t>
            </w:r>
            <w:r w:rsidR="00955C53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 xml:space="preserve">, </w:t>
            </w:r>
            <w:r w:rsidR="00955C53"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&lt;quantidade</w:t>
            </w:r>
            <w:r w:rsidR="00955C53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2</w:t>
            </w:r>
            <w:r w:rsidR="00955C53"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&gt;</w:t>
            </w:r>
            <w:r w:rsidR="00955C53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 xml:space="preserve">, </w:t>
            </w:r>
            <w:r w:rsidR="00955C53"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&lt;quantidade</w:t>
            </w:r>
            <w:r w:rsidR="00955C53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3</w:t>
            </w:r>
            <w:r w:rsidR="00955C53" w:rsidRPr="0022137B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&gt;</w:t>
            </w:r>
            <w:r w:rsidR="00955C53" w:rsidRPr="00F70FF1">
              <w:rPr>
                <w:rFonts w:ascii="Montserrat Medium" w:eastAsia="Montserrat Medium" w:hAnsi="Montserrat Medium" w:cs="Montserrat Medium"/>
                <w:sz w:val="20"/>
                <w:szCs w:val="20"/>
              </w:rPr>
              <w:t xml:space="preserve"> </w:t>
            </w:r>
            <w:r w:rsidRPr="00955C53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 xml:space="preserve">comprimidos para o </w:t>
            </w:r>
            <w:r w:rsidR="00955C53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&lt;UF&gt;</w:t>
            </w:r>
            <w:r w:rsidRPr="00955C53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 xml:space="preserve"> por </w:t>
            </w:r>
            <w:r w:rsidR="00955C53">
              <w:rPr>
                <w:rFonts w:ascii="Montserrat Medium" w:eastAsia="Montserrat Medium" w:hAnsi="Montserrat Medium" w:cs="Montserrat Medium"/>
                <w:color w:val="FF0000"/>
                <w:sz w:val="20"/>
                <w:szCs w:val="20"/>
              </w:rPr>
              <w:t>&lt;modalidade&gt;</w:t>
            </w: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.</w:t>
            </w:r>
          </w:p>
          <w:p w14:paraId="59F74E88" w14:textId="77777777" w:rsidR="00FE2F5D" w:rsidRDefault="00FE2F5D" w:rsidP="00FE2F5D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  <w:p w14:paraId="2D49CB93" w14:textId="77777777" w:rsidR="00060C82" w:rsidRDefault="00060C82" w:rsidP="00FE2F5D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  <w:p w14:paraId="7F8C9F07" w14:textId="77777777" w:rsidR="00FE2F5D" w:rsidRDefault="00FE2F5D" w:rsidP="00FE2F5D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  <w:r>
              <w:rPr>
                <w:rFonts w:ascii="Montserrat Medium" w:eastAsia="Montserrat Medium" w:hAnsi="Montserrat Medium" w:cs="Montserrat Medium"/>
                <w:sz w:val="20"/>
                <w:szCs w:val="20"/>
              </w:rPr>
              <w:t>Insira no relatório dois anexos: a) os registros mantidos e b) os excluídos após a filtragem para reduzir o coeficiente de variação.</w:t>
            </w:r>
          </w:p>
          <w:p w14:paraId="2B7B1FAB" w14:textId="77777777" w:rsidR="00FE2F5D" w:rsidRPr="00A67DB0" w:rsidRDefault="00FE2F5D" w:rsidP="00A67DB0">
            <w:pPr>
              <w:spacing w:line="240" w:lineRule="auto"/>
              <w:jc w:val="both"/>
              <w:rPr>
                <w:rFonts w:ascii="Montserrat Medium" w:eastAsia="Montserrat Medium" w:hAnsi="Montserrat Medium" w:cs="Montserrat Medium"/>
                <w:sz w:val="20"/>
                <w:szCs w:val="20"/>
              </w:rPr>
            </w:pPr>
          </w:p>
        </w:tc>
      </w:tr>
    </w:tbl>
    <w:p w14:paraId="65CA5F20" w14:textId="77777777" w:rsidR="00BB0123" w:rsidRDefault="00BB0123">
      <w:pPr>
        <w:spacing w:line="240" w:lineRule="auto"/>
        <w:jc w:val="both"/>
        <w:rPr>
          <w:rFonts w:ascii="Montserrat Medium" w:eastAsia="Montserrat Medium" w:hAnsi="Montserrat Medium" w:cs="Montserrat Medium"/>
          <w:sz w:val="24"/>
          <w:szCs w:val="24"/>
        </w:rPr>
      </w:pPr>
    </w:p>
    <w:p w14:paraId="65CA5F21" w14:textId="77777777" w:rsidR="00BB0123" w:rsidRDefault="00BB0123">
      <w:pPr>
        <w:spacing w:line="240" w:lineRule="auto"/>
        <w:jc w:val="both"/>
        <w:rPr>
          <w:rFonts w:ascii="Montserrat Medium" w:eastAsia="Montserrat Medium" w:hAnsi="Montserrat Medium" w:cs="Montserrat Medium"/>
          <w:sz w:val="24"/>
          <w:szCs w:val="24"/>
        </w:rPr>
      </w:pPr>
    </w:p>
    <w:sectPr w:rsidR="00BB0123">
      <w:footerReference w:type="default" r:id="rId10"/>
      <w:pgSz w:w="16838" w:h="11906" w:orient="landscape"/>
      <w:pgMar w:top="566" w:right="850" w:bottom="566" w:left="1133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93F55F" w14:textId="77777777" w:rsidR="008843FA" w:rsidRDefault="008843FA" w:rsidP="004B3D13">
      <w:pPr>
        <w:spacing w:line="240" w:lineRule="auto"/>
      </w:pPr>
      <w:r>
        <w:separator/>
      </w:r>
    </w:p>
  </w:endnote>
  <w:endnote w:type="continuationSeparator" w:id="0">
    <w:p w14:paraId="44337586" w14:textId="77777777" w:rsidR="008843FA" w:rsidRDefault="008843FA" w:rsidP="004B3D1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charset w:val="00"/>
    <w:family w:val="auto"/>
    <w:pitch w:val="variable"/>
    <w:sig w:usb0="2000020F" w:usb1="00000003" w:usb2="00000000" w:usb3="00000000" w:csb0="00000197" w:csb1="00000000"/>
    <w:embedRegular r:id="rId1" w:fontKey="{49336AEA-A392-43E4-9B92-6968971ADF2D}"/>
    <w:embedBold r:id="rId2" w:fontKey="{1EF5260A-E2BA-4ADE-81DA-07606B904BE8}"/>
  </w:font>
  <w:font w:name="Montserrat Medium">
    <w:charset w:val="00"/>
    <w:family w:val="auto"/>
    <w:pitch w:val="variable"/>
    <w:sig w:usb0="2000020F" w:usb1="00000003" w:usb2="00000000" w:usb3="00000000" w:csb0="00000197" w:csb1="00000000"/>
    <w:embedRegular r:id="rId3" w:fontKey="{3C7AC569-9E2A-4281-86D4-0D237AEB130C}"/>
    <w:embedBold r:id="rId4" w:fontKey="{B25212FF-93C5-4FCB-8939-85DF6BB15DED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B9A0179-BFF2-421C-9644-09335157A89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5FF4FEB7-99BE-4DE6-925A-53BEB5BC083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CAEEBC" w14:textId="388DDA38" w:rsidR="004B3D13" w:rsidRPr="00EB2B96" w:rsidRDefault="00BC13DB">
    <w:pPr>
      <w:pStyle w:val="Rodap"/>
      <w:rPr>
        <w:b/>
        <w:bCs/>
      </w:rPr>
    </w:pPr>
    <w:r w:rsidRPr="00EB2B96">
      <w:rPr>
        <w:b/>
        <w:bCs/>
      </w:rPr>
      <w:t>Professor Sérgio Neiva – sergioneiva@gmail.com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D64EEE" w14:textId="77777777" w:rsidR="008843FA" w:rsidRDefault="008843FA" w:rsidP="004B3D13">
      <w:pPr>
        <w:spacing w:line="240" w:lineRule="auto"/>
      </w:pPr>
      <w:r>
        <w:separator/>
      </w:r>
    </w:p>
  </w:footnote>
  <w:footnote w:type="continuationSeparator" w:id="0">
    <w:p w14:paraId="4F6C2D33" w14:textId="77777777" w:rsidR="008843FA" w:rsidRDefault="008843FA" w:rsidP="004B3D13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F9E2FED"/>
    <w:multiLevelType w:val="multilevel"/>
    <w:tmpl w:val="94D4362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60021926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B0123"/>
    <w:rsid w:val="00002804"/>
    <w:rsid w:val="00003838"/>
    <w:rsid w:val="00007A75"/>
    <w:rsid w:val="00021276"/>
    <w:rsid w:val="000505EB"/>
    <w:rsid w:val="0005466D"/>
    <w:rsid w:val="00057A74"/>
    <w:rsid w:val="00060C82"/>
    <w:rsid w:val="000673A4"/>
    <w:rsid w:val="0007265B"/>
    <w:rsid w:val="00073673"/>
    <w:rsid w:val="00073681"/>
    <w:rsid w:val="00085C91"/>
    <w:rsid w:val="000D3631"/>
    <w:rsid w:val="000D54EB"/>
    <w:rsid w:val="00107C29"/>
    <w:rsid w:val="0012684B"/>
    <w:rsid w:val="00135AA8"/>
    <w:rsid w:val="00136CF9"/>
    <w:rsid w:val="00157EF6"/>
    <w:rsid w:val="001633BC"/>
    <w:rsid w:val="00184220"/>
    <w:rsid w:val="001C5142"/>
    <w:rsid w:val="001D197B"/>
    <w:rsid w:val="001D4A7C"/>
    <w:rsid w:val="001F3F1F"/>
    <w:rsid w:val="0022137B"/>
    <w:rsid w:val="00223145"/>
    <w:rsid w:val="00225F13"/>
    <w:rsid w:val="00251A04"/>
    <w:rsid w:val="00262A8A"/>
    <w:rsid w:val="00266AFA"/>
    <w:rsid w:val="00267EFB"/>
    <w:rsid w:val="00283E47"/>
    <w:rsid w:val="002A7346"/>
    <w:rsid w:val="002B1F68"/>
    <w:rsid w:val="002B6254"/>
    <w:rsid w:val="002C0C40"/>
    <w:rsid w:val="002E6772"/>
    <w:rsid w:val="00300564"/>
    <w:rsid w:val="00312672"/>
    <w:rsid w:val="00325811"/>
    <w:rsid w:val="0033071B"/>
    <w:rsid w:val="00356E98"/>
    <w:rsid w:val="0037512E"/>
    <w:rsid w:val="003920E2"/>
    <w:rsid w:val="003A1383"/>
    <w:rsid w:val="003D3790"/>
    <w:rsid w:val="003E29E5"/>
    <w:rsid w:val="0042494C"/>
    <w:rsid w:val="00440D63"/>
    <w:rsid w:val="00461DD4"/>
    <w:rsid w:val="004971DA"/>
    <w:rsid w:val="004B3D13"/>
    <w:rsid w:val="004C2BB5"/>
    <w:rsid w:val="004C50B9"/>
    <w:rsid w:val="004E5684"/>
    <w:rsid w:val="004F0822"/>
    <w:rsid w:val="00554FE8"/>
    <w:rsid w:val="00571B18"/>
    <w:rsid w:val="00571E55"/>
    <w:rsid w:val="00586ADE"/>
    <w:rsid w:val="005B39DB"/>
    <w:rsid w:val="005C2D07"/>
    <w:rsid w:val="005C5897"/>
    <w:rsid w:val="005D0208"/>
    <w:rsid w:val="005D71CF"/>
    <w:rsid w:val="005E18E1"/>
    <w:rsid w:val="005F2C2F"/>
    <w:rsid w:val="006057D5"/>
    <w:rsid w:val="006066E4"/>
    <w:rsid w:val="00607713"/>
    <w:rsid w:val="00612A81"/>
    <w:rsid w:val="006228E4"/>
    <w:rsid w:val="0064116D"/>
    <w:rsid w:val="0064726D"/>
    <w:rsid w:val="0065257E"/>
    <w:rsid w:val="00657573"/>
    <w:rsid w:val="00662070"/>
    <w:rsid w:val="00691E82"/>
    <w:rsid w:val="00693A36"/>
    <w:rsid w:val="006B1419"/>
    <w:rsid w:val="006B2980"/>
    <w:rsid w:val="006D20E0"/>
    <w:rsid w:val="006F1C30"/>
    <w:rsid w:val="006F203D"/>
    <w:rsid w:val="006F395E"/>
    <w:rsid w:val="00703320"/>
    <w:rsid w:val="00721EE1"/>
    <w:rsid w:val="0072227E"/>
    <w:rsid w:val="00731313"/>
    <w:rsid w:val="00736AF2"/>
    <w:rsid w:val="007774B4"/>
    <w:rsid w:val="007A208C"/>
    <w:rsid w:val="007D0D30"/>
    <w:rsid w:val="008350B1"/>
    <w:rsid w:val="00837352"/>
    <w:rsid w:val="00854755"/>
    <w:rsid w:val="008843FA"/>
    <w:rsid w:val="00931566"/>
    <w:rsid w:val="009444F1"/>
    <w:rsid w:val="00955C53"/>
    <w:rsid w:val="00957DDE"/>
    <w:rsid w:val="00964DDD"/>
    <w:rsid w:val="00972598"/>
    <w:rsid w:val="009B374A"/>
    <w:rsid w:val="009D16AE"/>
    <w:rsid w:val="00A0242D"/>
    <w:rsid w:val="00A23A30"/>
    <w:rsid w:val="00A267B0"/>
    <w:rsid w:val="00A67DB0"/>
    <w:rsid w:val="00AB744E"/>
    <w:rsid w:val="00AE691A"/>
    <w:rsid w:val="00AF1C7F"/>
    <w:rsid w:val="00AF2844"/>
    <w:rsid w:val="00B22F39"/>
    <w:rsid w:val="00B3690C"/>
    <w:rsid w:val="00B4033E"/>
    <w:rsid w:val="00B5361B"/>
    <w:rsid w:val="00B64869"/>
    <w:rsid w:val="00B65980"/>
    <w:rsid w:val="00B824DD"/>
    <w:rsid w:val="00B93253"/>
    <w:rsid w:val="00BB0123"/>
    <w:rsid w:val="00BB6943"/>
    <w:rsid w:val="00BC13DB"/>
    <w:rsid w:val="00BD1569"/>
    <w:rsid w:val="00BF0755"/>
    <w:rsid w:val="00C008D3"/>
    <w:rsid w:val="00C02FBB"/>
    <w:rsid w:val="00C2209A"/>
    <w:rsid w:val="00C50397"/>
    <w:rsid w:val="00C65855"/>
    <w:rsid w:val="00CC5E6E"/>
    <w:rsid w:val="00D3746E"/>
    <w:rsid w:val="00D643E5"/>
    <w:rsid w:val="00D93475"/>
    <w:rsid w:val="00DB4254"/>
    <w:rsid w:val="00DB58E5"/>
    <w:rsid w:val="00DD6FCF"/>
    <w:rsid w:val="00DF0591"/>
    <w:rsid w:val="00E0522C"/>
    <w:rsid w:val="00E129FA"/>
    <w:rsid w:val="00E219CF"/>
    <w:rsid w:val="00E354E2"/>
    <w:rsid w:val="00E75F60"/>
    <w:rsid w:val="00E822D2"/>
    <w:rsid w:val="00EB2B96"/>
    <w:rsid w:val="00EE5F40"/>
    <w:rsid w:val="00F00168"/>
    <w:rsid w:val="00F22DF2"/>
    <w:rsid w:val="00F25B60"/>
    <w:rsid w:val="00F30D47"/>
    <w:rsid w:val="00F3709C"/>
    <w:rsid w:val="00F41391"/>
    <w:rsid w:val="00F70FF1"/>
    <w:rsid w:val="00FA107C"/>
    <w:rsid w:val="00FE2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CA5EAD"/>
  <w15:docId w15:val="{C3690C7F-1D9D-4668-B6E7-906F5768A0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t-BR" w:eastAsia="pt-B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B58E5"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4B3D13"/>
    <w:pPr>
      <w:tabs>
        <w:tab w:val="center" w:pos="4252"/>
        <w:tab w:val="right" w:pos="8504"/>
      </w:tabs>
      <w:spacing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B3D13"/>
  </w:style>
  <w:style w:type="paragraph" w:styleId="Rodap">
    <w:name w:val="footer"/>
    <w:basedOn w:val="Normal"/>
    <w:link w:val="RodapChar"/>
    <w:uiPriority w:val="99"/>
    <w:unhideWhenUsed/>
    <w:rsid w:val="004B3D13"/>
    <w:pPr>
      <w:tabs>
        <w:tab w:val="center" w:pos="4252"/>
        <w:tab w:val="right" w:pos="8504"/>
      </w:tabs>
      <w:spacing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B3D13"/>
  </w:style>
  <w:style w:type="paragraph" w:customStyle="1" w:styleId="Default">
    <w:name w:val="Default"/>
    <w:rsid w:val="007D0D30"/>
    <w:pPr>
      <w:autoSpaceDE w:val="0"/>
      <w:autoSpaceDN w:val="0"/>
      <w:adjustRightInd w:val="0"/>
      <w:spacing w:line="240" w:lineRule="auto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1697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2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emini.google.com/app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chat.openai.com/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copilot.microsoft.com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Metadata/LabelInfo.xml><?xml version="1.0" encoding="utf-8"?>
<clbl:labelList xmlns:clbl="http://schemas.microsoft.com/office/2020/mipLabelMetadata">
  <clbl:label id="{6678d9fe-0921-417d-8411-5f1c18defbbb}" enabled="0" method="" siteId="{6678d9fe-0921-417d-8411-5f1c18defbbb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263</TotalTime>
  <Pages>3</Pages>
  <Words>551</Words>
  <Characters>2980</Characters>
  <Application>Microsoft Office Word</Application>
  <DocSecurity>0</DocSecurity>
  <Lines>24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Sergio Tadeu Neiva Carvalho Neiva</dc:creator>
  <cp:lastModifiedBy>Sergio Tadeu Neiva Carvalho</cp:lastModifiedBy>
  <cp:revision>35</cp:revision>
  <cp:lastPrinted>2024-06-19T14:44:00Z</cp:lastPrinted>
  <dcterms:created xsi:type="dcterms:W3CDTF">2025-02-23T19:43:00Z</dcterms:created>
  <dcterms:modified xsi:type="dcterms:W3CDTF">2025-08-05T00:43:00Z</dcterms:modified>
</cp:coreProperties>
</file>